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4D46" w:rsidRDefault="005B4D46" w:rsidP="005B4D46">
      <w:pPr>
        <w:pStyle w:val="a5"/>
        <w:shd w:val="clear" w:color="auto" w:fill="FFFFFF"/>
        <w:spacing w:before="0" w:beforeAutospacing="0" w:after="0" w:afterAutospacing="0" w:line="252" w:lineRule="atLeast"/>
        <w:jc w:val="center"/>
        <w:textAlignment w:val="baseline"/>
        <w:rPr>
          <w:rFonts w:ascii="Arial" w:hAnsi="Arial" w:cs="Arial"/>
          <w:color w:val="444444"/>
          <w:sz w:val="14"/>
          <w:szCs w:val="14"/>
        </w:rPr>
      </w:pPr>
      <w:r>
        <w:rPr>
          <w:rFonts w:ascii="Arial Narrow" w:hAnsi="Arial Narrow" w:cs="Arial"/>
          <w:color w:val="4B0082"/>
          <w:sz w:val="28"/>
          <w:szCs w:val="28"/>
          <w:bdr w:val="none" w:sz="0" w:space="0" w:color="auto" w:frame="1"/>
        </w:rPr>
        <w:t>Международная научная конференция</w:t>
      </w:r>
    </w:p>
    <w:p w:rsidR="005B4D46" w:rsidRDefault="005B4D46" w:rsidP="005B4D46">
      <w:pPr>
        <w:pStyle w:val="a5"/>
        <w:shd w:val="clear" w:color="auto" w:fill="FFFFFF"/>
        <w:spacing w:before="0" w:beforeAutospacing="0" w:after="0" w:afterAutospacing="0" w:line="252" w:lineRule="atLeast"/>
        <w:jc w:val="center"/>
        <w:textAlignment w:val="baseline"/>
        <w:rPr>
          <w:rFonts w:ascii="Arial" w:hAnsi="Arial" w:cs="Arial"/>
          <w:color w:val="444444"/>
          <w:sz w:val="14"/>
          <w:szCs w:val="14"/>
        </w:rPr>
      </w:pPr>
      <w:r>
        <w:rPr>
          <w:rFonts w:ascii="Times New Roman,Bold" w:hAnsi="Times New Roman,Bold" w:cs="Arial"/>
          <w:color w:val="4B0082"/>
          <w:sz w:val="34"/>
          <w:szCs w:val="34"/>
          <w:bdr w:val="none" w:sz="0" w:space="0" w:color="auto" w:frame="1"/>
        </w:rPr>
        <w:t>Физико-математические проблемы создания новой техники</w:t>
      </w:r>
      <w:r>
        <w:rPr>
          <w:rStyle w:val="apple-converted-space"/>
          <w:rFonts w:ascii="Times New Roman,Bold" w:hAnsi="Times New Roman,Bold" w:cs="Arial"/>
          <w:color w:val="4B0082"/>
          <w:sz w:val="34"/>
          <w:szCs w:val="34"/>
          <w:bdr w:val="none" w:sz="0" w:space="0" w:color="auto" w:frame="1"/>
        </w:rPr>
        <w:t> </w:t>
      </w:r>
      <w:r>
        <w:rPr>
          <w:rFonts w:ascii="Times New Roman,Bold" w:hAnsi="Times New Roman,Bold" w:cs="Arial"/>
          <w:color w:val="4B0082"/>
          <w:sz w:val="28"/>
          <w:szCs w:val="28"/>
          <w:bdr w:val="none" w:sz="0" w:space="0" w:color="auto" w:frame="1"/>
        </w:rPr>
        <w:t>(</w:t>
      </w:r>
      <w:proofErr w:type="spellStart"/>
      <w:r>
        <w:rPr>
          <w:rFonts w:ascii="Times New Roman,Bold" w:hAnsi="Times New Roman,Bold" w:cs="Arial"/>
          <w:color w:val="4B0082"/>
          <w:sz w:val="28"/>
          <w:szCs w:val="28"/>
          <w:bdr w:val="none" w:sz="0" w:space="0" w:color="auto" w:frame="1"/>
        </w:rPr>
        <w:t>PhysMathTech</w:t>
      </w:r>
      <w:proofErr w:type="spellEnd"/>
      <w:r>
        <w:rPr>
          <w:rFonts w:ascii="Times New Roman,Bold" w:hAnsi="Times New Roman,Bold" w:cs="Arial"/>
          <w:color w:val="4B0082"/>
          <w:sz w:val="28"/>
          <w:szCs w:val="28"/>
          <w:bdr w:val="none" w:sz="0" w:space="0" w:color="auto" w:frame="1"/>
        </w:rPr>
        <w:t xml:space="preserve"> - 2014)</w:t>
      </w:r>
    </w:p>
    <w:p w:rsidR="005B4D46" w:rsidRDefault="005B4D46" w:rsidP="005B4D46">
      <w:pPr>
        <w:pStyle w:val="a5"/>
        <w:shd w:val="clear" w:color="auto" w:fill="FFFFFF"/>
        <w:spacing w:before="0" w:beforeAutospacing="0" w:after="0" w:afterAutospacing="0" w:line="252" w:lineRule="atLeast"/>
        <w:jc w:val="center"/>
        <w:textAlignment w:val="baseline"/>
        <w:rPr>
          <w:rFonts w:ascii="Arial" w:hAnsi="Arial" w:cs="Arial"/>
          <w:color w:val="444444"/>
          <w:sz w:val="14"/>
          <w:szCs w:val="14"/>
        </w:rPr>
      </w:pPr>
      <w:r>
        <w:rPr>
          <w:rStyle w:val="a6"/>
          <w:rFonts w:ascii="Times New Roman,Italic" w:hAnsi="Times New Roman,Italic" w:cs="Arial"/>
          <w:color w:val="4B0082"/>
          <w:bdr w:val="none" w:sz="0" w:space="0" w:color="auto" w:frame="1"/>
        </w:rPr>
        <w:t>посвященная 50-летнему юбилею Научно-учебного комплекса «Фундаментальные науки» МГТУ им. Н.Э.Баумана</w:t>
      </w:r>
      <w:r>
        <w:rPr>
          <w:rStyle w:val="apple-converted-space"/>
          <w:rFonts w:ascii="Times New Roman,Italic" w:hAnsi="Times New Roman,Italic" w:cs="Arial"/>
          <w:i/>
          <w:iCs/>
          <w:color w:val="4B0082"/>
          <w:bdr w:val="none" w:sz="0" w:space="0" w:color="auto" w:frame="1"/>
        </w:rPr>
        <w:t> </w:t>
      </w:r>
      <w:r>
        <w:rPr>
          <w:rStyle w:val="a6"/>
          <w:rFonts w:ascii="Times New Roman,Italic" w:hAnsi="Times New Roman,Italic" w:cs="Arial"/>
          <w:color w:val="4B0082"/>
          <w:bdr w:val="none" w:sz="0" w:space="0" w:color="auto" w:frame="1"/>
        </w:rPr>
        <w:t>17-19</w:t>
      </w:r>
      <w:r>
        <w:rPr>
          <w:rStyle w:val="apple-converted-space"/>
          <w:rFonts w:ascii="Times New Roman,Italic" w:hAnsi="Times New Roman,Italic" w:cs="Arial"/>
          <w:i/>
          <w:iCs/>
          <w:color w:val="4B0082"/>
          <w:bdr w:val="none" w:sz="0" w:space="0" w:color="auto" w:frame="1"/>
        </w:rPr>
        <w:t> </w:t>
      </w:r>
      <w:r>
        <w:rPr>
          <w:rStyle w:val="a6"/>
          <w:rFonts w:ascii="Times New Roman,Italic" w:hAnsi="Times New Roman,Italic" w:cs="Arial"/>
          <w:color w:val="4B0082"/>
          <w:bdr w:val="none" w:sz="0" w:space="0" w:color="auto" w:frame="1"/>
        </w:rPr>
        <w:t>ноября 2014 года</w:t>
      </w:r>
    </w:p>
    <w:p w:rsidR="005B4D46" w:rsidRDefault="005B4D46" w:rsidP="00751439">
      <w:pPr>
        <w:pStyle w:val="11"/>
      </w:pPr>
    </w:p>
    <w:p w:rsidR="00E14F5D" w:rsidRPr="00751439" w:rsidRDefault="00E14F5D" w:rsidP="00751439">
      <w:pPr>
        <w:pStyle w:val="11"/>
      </w:pPr>
      <w:r w:rsidRPr="00751439">
        <w:t>Секция 1. «Современные проблемы механики и процессов управления машинами»</w:t>
      </w:r>
    </w:p>
    <w:p w:rsidR="00E14F5D" w:rsidRPr="003E0CED" w:rsidRDefault="00E14F5D" w:rsidP="00086423">
      <w:pPr>
        <w:pStyle w:val="4"/>
        <w:jc w:val="center"/>
      </w:pPr>
      <w:r w:rsidRPr="003E0CED">
        <w:t xml:space="preserve">Руководители: академик РАН К.С. Колесников, д.т.н., проф. П.M. </w:t>
      </w:r>
      <w:proofErr w:type="spellStart"/>
      <w:r w:rsidRPr="003E0CED">
        <w:t>Шкапов</w:t>
      </w:r>
      <w:proofErr w:type="spellEnd"/>
    </w:p>
    <w:p w:rsidR="00E14F5D" w:rsidRPr="003E0CED" w:rsidRDefault="00E14F5D" w:rsidP="003E0CED">
      <w:pPr>
        <w:pStyle w:val="2"/>
      </w:pPr>
      <w:r w:rsidRPr="003E0CED">
        <w:t>З</w:t>
      </w:r>
      <w:r w:rsidR="00955360" w:rsidRPr="003E0CED">
        <w:t>аседание</w:t>
      </w:r>
      <w:r w:rsidRPr="003E0CED">
        <w:t xml:space="preserve"> 1. П</w:t>
      </w:r>
      <w:r w:rsidR="00955360" w:rsidRPr="003E0CED">
        <w:t>одсекция</w:t>
      </w:r>
      <w:r w:rsidRPr="003E0CED">
        <w:t xml:space="preserve"> 1.1 «А</w:t>
      </w:r>
      <w:r w:rsidR="003E0CED" w:rsidRPr="003E0CED">
        <w:t>налитическая механика</w:t>
      </w:r>
      <w:r w:rsidRPr="003E0CED">
        <w:t>»</w:t>
      </w:r>
    </w:p>
    <w:p w:rsidR="00E14F5D" w:rsidRDefault="00E14F5D" w:rsidP="003E0CED">
      <w:pPr>
        <w:pStyle w:val="3"/>
      </w:pPr>
      <w:r>
        <w:t>П</w:t>
      </w:r>
      <w:r w:rsidR="003E0CED">
        <w:t>онедельник</w:t>
      </w:r>
      <w:r>
        <w:t>, 17.11.2014</w:t>
      </w:r>
      <w:r w:rsidR="003E0CED">
        <w:t xml:space="preserve">, </w:t>
      </w:r>
      <w:r>
        <w:t>12.30-15.25</w:t>
      </w:r>
      <w:r w:rsidR="003E0CED">
        <w:t xml:space="preserve">, </w:t>
      </w:r>
      <w:r w:rsidR="007A0F94">
        <w:t xml:space="preserve"> а</w:t>
      </w:r>
      <w:r w:rsidR="003E0CED">
        <w:t>уд</w:t>
      </w:r>
      <w:r>
        <w:t>. 811</w:t>
      </w:r>
      <w:r w:rsidR="003E0CED">
        <w:t>л УЛК</w:t>
      </w:r>
    </w:p>
    <w:p w:rsidR="00E14F5D" w:rsidRPr="007A0F94" w:rsidRDefault="00E14F5D" w:rsidP="007A0F94">
      <w:pPr>
        <w:pStyle w:val="4"/>
      </w:pPr>
      <w:r w:rsidRPr="007A0F94">
        <w:t xml:space="preserve">Руководитель: </w:t>
      </w:r>
      <w:proofErr w:type="spellStart"/>
      <w:r w:rsidRPr="007A0F94">
        <w:t>д.ф.-м.н</w:t>
      </w:r>
      <w:proofErr w:type="spellEnd"/>
      <w:r w:rsidRPr="007A0F94">
        <w:t>., проф. В.В. Лапшин</w:t>
      </w:r>
    </w:p>
    <w:p w:rsidR="00E14F5D" w:rsidRPr="0050056A" w:rsidRDefault="00E14F5D" w:rsidP="0050056A">
      <w:pPr>
        <w:pStyle w:val="5"/>
      </w:pPr>
      <w:r w:rsidRPr="0050056A">
        <w:t xml:space="preserve">Бардин Б.С., </w:t>
      </w:r>
      <w:proofErr w:type="spellStart"/>
      <w:r w:rsidRPr="0050056A">
        <w:t>Панёв</w:t>
      </w:r>
      <w:proofErr w:type="spellEnd"/>
      <w:r w:rsidRPr="0050056A">
        <w:t xml:space="preserve"> А.С.  Динамика твердого тела, движущегося по горизонтальной плоскости посредством перемещения внутренней массы</w:t>
      </w:r>
    </w:p>
    <w:p w:rsidR="00E14F5D" w:rsidRPr="0050056A" w:rsidRDefault="00E14F5D" w:rsidP="0050056A">
      <w:pPr>
        <w:pStyle w:val="5"/>
      </w:pPr>
      <w:proofErr w:type="spellStart"/>
      <w:r w:rsidRPr="0050056A">
        <w:t>Гурченков</w:t>
      </w:r>
      <w:proofErr w:type="spellEnd"/>
      <w:r w:rsidRPr="0050056A">
        <w:t xml:space="preserve"> А. А. Устойчивость и управление вращающимися твердыми телами</w:t>
      </w:r>
    </w:p>
    <w:p w:rsidR="00E14F5D" w:rsidRPr="0050056A" w:rsidRDefault="00E14F5D" w:rsidP="0050056A">
      <w:pPr>
        <w:pStyle w:val="5"/>
      </w:pPr>
      <w:r w:rsidRPr="0050056A">
        <w:t>Лапшин В. В. Общие теоремы динамики как следствие общего уравнения механики</w:t>
      </w:r>
    </w:p>
    <w:p w:rsidR="00E14F5D" w:rsidRPr="0050056A" w:rsidRDefault="00E14F5D" w:rsidP="0050056A">
      <w:pPr>
        <w:pStyle w:val="5"/>
      </w:pPr>
      <w:r w:rsidRPr="0050056A">
        <w:t>Красинский А. Я., Красинская Э. М. Об асимптотической устойчивости некоторых классов движений управляемых механических систем с нулевыми корнями в замкнутой системе</w:t>
      </w:r>
    </w:p>
    <w:p w:rsidR="00E14F5D" w:rsidRPr="0050056A" w:rsidRDefault="00E14F5D" w:rsidP="0050056A">
      <w:pPr>
        <w:pStyle w:val="5"/>
      </w:pPr>
      <w:proofErr w:type="spellStart"/>
      <w:r w:rsidRPr="0050056A">
        <w:t>Кумакшев</w:t>
      </w:r>
      <w:proofErr w:type="spellEnd"/>
      <w:r w:rsidRPr="0050056A">
        <w:t xml:space="preserve"> С.А. Высокоточное решение задачи об устойчивости </w:t>
      </w:r>
      <w:proofErr w:type="spellStart"/>
      <w:r w:rsidRPr="0050056A">
        <w:t>сингулярно</w:t>
      </w:r>
      <w:proofErr w:type="spellEnd"/>
      <w:r w:rsidRPr="0050056A">
        <w:t xml:space="preserve"> возмущенных параметрических колебаний.</w:t>
      </w:r>
    </w:p>
    <w:p w:rsidR="00E14F5D" w:rsidRPr="0050056A" w:rsidRDefault="00E14F5D" w:rsidP="0050056A">
      <w:pPr>
        <w:pStyle w:val="5"/>
      </w:pPr>
      <w:r w:rsidRPr="0050056A">
        <w:t xml:space="preserve">Чуев А.С. Парадокс </w:t>
      </w:r>
      <w:proofErr w:type="spellStart"/>
      <w:r w:rsidRPr="0050056A">
        <w:t>синфазности</w:t>
      </w:r>
      <w:proofErr w:type="spellEnd"/>
      <w:r w:rsidRPr="0050056A">
        <w:t xml:space="preserve"> изменений кинетической и потенциальной энергий в механических волнах</w:t>
      </w:r>
    </w:p>
    <w:p w:rsidR="00E14F5D" w:rsidRDefault="00E14F5D" w:rsidP="007A0F94">
      <w:pPr>
        <w:pStyle w:val="2"/>
      </w:pPr>
      <w:r>
        <w:t>З</w:t>
      </w:r>
      <w:r w:rsidR="007A0F94">
        <w:t>аседание</w:t>
      </w:r>
      <w:r>
        <w:t xml:space="preserve"> 2. П</w:t>
      </w:r>
      <w:r w:rsidR="007A0F94">
        <w:t>одсекция</w:t>
      </w:r>
      <w:r>
        <w:t xml:space="preserve"> 1.2 «Н</w:t>
      </w:r>
      <w:r w:rsidR="007A0F94">
        <w:t>ебесная механика</w:t>
      </w:r>
      <w:r>
        <w:t>»</w:t>
      </w:r>
    </w:p>
    <w:p w:rsidR="00E14F5D" w:rsidRDefault="00E14F5D" w:rsidP="007A0F94">
      <w:pPr>
        <w:pStyle w:val="3"/>
      </w:pPr>
      <w:r>
        <w:t>П</w:t>
      </w:r>
      <w:r w:rsidR="007A0F94">
        <w:t xml:space="preserve">онедельник, </w:t>
      </w:r>
      <w:r>
        <w:t xml:space="preserve"> 17.11.2014</w:t>
      </w:r>
      <w:r w:rsidR="007A0F94">
        <w:t>,</w:t>
      </w:r>
      <w:r>
        <w:t xml:space="preserve"> 12.30-15.25</w:t>
      </w:r>
      <w:r w:rsidR="007A0F94">
        <w:t>, ауд. 806л УЛК</w:t>
      </w:r>
    </w:p>
    <w:p w:rsidR="00E14F5D" w:rsidRDefault="00E14F5D" w:rsidP="007A0F94">
      <w:pPr>
        <w:pStyle w:val="4"/>
      </w:pPr>
      <w:r>
        <w:t xml:space="preserve">Руководитель: к.т.н., доц. А.А. Панкратов </w:t>
      </w:r>
    </w:p>
    <w:p w:rsidR="00E14F5D" w:rsidRPr="0050056A" w:rsidRDefault="00E14F5D" w:rsidP="0050056A">
      <w:pPr>
        <w:pStyle w:val="5"/>
        <w:numPr>
          <w:ilvl w:val="0"/>
          <w:numId w:val="19"/>
        </w:numPr>
      </w:pPr>
      <w:r w:rsidRPr="0050056A">
        <w:t xml:space="preserve">Баранов А.А., </w:t>
      </w:r>
      <w:proofErr w:type="spellStart"/>
      <w:r w:rsidRPr="0050056A">
        <w:t>Гришко</w:t>
      </w:r>
      <w:proofErr w:type="spellEnd"/>
      <w:r w:rsidRPr="0050056A">
        <w:t xml:space="preserve"> Д.А. Баллистические аспекты построения стратегии сбора крупногабаритного космического мусора на </w:t>
      </w:r>
      <w:proofErr w:type="spellStart"/>
      <w:r w:rsidRPr="0050056A">
        <w:t>околокруговых</w:t>
      </w:r>
      <w:proofErr w:type="spellEnd"/>
      <w:r w:rsidRPr="0050056A">
        <w:t xml:space="preserve"> орбитах.</w:t>
      </w:r>
    </w:p>
    <w:p w:rsidR="00E14F5D" w:rsidRPr="007A0F94" w:rsidRDefault="00E14F5D" w:rsidP="0050056A">
      <w:pPr>
        <w:pStyle w:val="5"/>
      </w:pPr>
      <w:proofErr w:type="spellStart"/>
      <w:r w:rsidRPr="007A0F94">
        <w:t>Баркин</w:t>
      </w:r>
      <w:proofErr w:type="spellEnd"/>
      <w:r w:rsidRPr="007A0F94">
        <w:t xml:space="preserve"> Ю.В., </w:t>
      </w:r>
      <w:proofErr w:type="spellStart"/>
      <w:r w:rsidRPr="007A0F94">
        <w:t>Баркин</w:t>
      </w:r>
      <w:proofErr w:type="spellEnd"/>
      <w:r w:rsidRPr="007A0F94">
        <w:t xml:space="preserve"> М.Ю. Интерпретация необъясненных аномальных вековых изменений большой полуоси и эксцентриситета лунной орбиты  в современную эпоху.</w:t>
      </w:r>
    </w:p>
    <w:p w:rsidR="00E14F5D" w:rsidRPr="007A0F94" w:rsidRDefault="00E14F5D" w:rsidP="0050056A">
      <w:pPr>
        <w:pStyle w:val="5"/>
      </w:pPr>
      <w:proofErr w:type="spellStart"/>
      <w:r w:rsidRPr="007A0F94">
        <w:t>Баркин</w:t>
      </w:r>
      <w:proofErr w:type="spellEnd"/>
      <w:r w:rsidRPr="007A0F94">
        <w:t xml:space="preserve"> Ю.В., </w:t>
      </w:r>
      <w:proofErr w:type="spellStart"/>
      <w:r w:rsidRPr="007A0F94">
        <w:t>Баркин</w:t>
      </w:r>
      <w:proofErr w:type="spellEnd"/>
      <w:r w:rsidRPr="007A0F94">
        <w:t xml:space="preserve"> М.Ю. Новая аналитическая теория вращения Земли.</w:t>
      </w:r>
    </w:p>
    <w:p w:rsidR="00E14F5D" w:rsidRPr="007A0F94" w:rsidRDefault="007A0F94" w:rsidP="0050056A">
      <w:pPr>
        <w:pStyle w:val="5"/>
      </w:pPr>
      <w:r w:rsidRPr="007A0F94">
        <w:t>И</w:t>
      </w:r>
      <w:r w:rsidR="00E14F5D" w:rsidRPr="007A0F94">
        <w:t xml:space="preserve">вашкин В.В., </w:t>
      </w:r>
      <w:proofErr w:type="spellStart"/>
      <w:r w:rsidR="00E14F5D" w:rsidRPr="007A0F94">
        <w:t>Стихно</w:t>
      </w:r>
      <w:proofErr w:type="spellEnd"/>
      <w:r w:rsidR="00E14F5D" w:rsidRPr="007A0F94">
        <w:t xml:space="preserve"> К.А. Возможности гравитационной коррекции орбиты астероида </w:t>
      </w:r>
      <w:proofErr w:type="spellStart"/>
      <w:r w:rsidR="00E14F5D" w:rsidRPr="007A0F94">
        <w:t>Apophis</w:t>
      </w:r>
      <w:proofErr w:type="spellEnd"/>
      <w:r w:rsidR="00E14F5D" w:rsidRPr="007A0F94">
        <w:t xml:space="preserve"> небольшим космическим аппаратом.</w:t>
      </w:r>
    </w:p>
    <w:p w:rsidR="00E14F5D" w:rsidRPr="007A0F94" w:rsidRDefault="00E14F5D" w:rsidP="0050056A">
      <w:pPr>
        <w:pStyle w:val="5"/>
      </w:pPr>
      <w:r w:rsidRPr="007A0F94">
        <w:t>Панкратов А.А. Периодические вращения тяжелого гиростата вокруг неподвижной точки.</w:t>
      </w:r>
    </w:p>
    <w:p w:rsidR="00E14F5D" w:rsidRPr="007A0F94" w:rsidRDefault="00E14F5D" w:rsidP="0050056A">
      <w:pPr>
        <w:pStyle w:val="5"/>
      </w:pPr>
      <w:r w:rsidRPr="007A0F94">
        <w:t xml:space="preserve">Родников А.В.  О классификации задач динамики космической станции в окрестности </w:t>
      </w:r>
      <w:proofErr w:type="spellStart"/>
      <w:r w:rsidRPr="007A0F94">
        <w:t>прецессирующего</w:t>
      </w:r>
      <w:proofErr w:type="spellEnd"/>
      <w:r w:rsidRPr="007A0F94">
        <w:t xml:space="preserve"> астероида.</w:t>
      </w:r>
    </w:p>
    <w:p w:rsidR="00AB7349" w:rsidRDefault="00AB7349">
      <w:pPr>
        <w:rPr>
          <w:b/>
        </w:rPr>
      </w:pPr>
      <w:r>
        <w:br w:type="page"/>
      </w:r>
    </w:p>
    <w:p w:rsidR="00E14F5D" w:rsidRDefault="00E14F5D" w:rsidP="007A0F94">
      <w:pPr>
        <w:pStyle w:val="2"/>
      </w:pPr>
      <w:r>
        <w:lastRenderedPageBreak/>
        <w:t>З</w:t>
      </w:r>
      <w:r w:rsidR="007A0F94">
        <w:t>аседание</w:t>
      </w:r>
      <w:r>
        <w:t xml:space="preserve"> 3. П</w:t>
      </w:r>
      <w:r w:rsidR="007A0F94">
        <w:t>одсекция</w:t>
      </w:r>
      <w:r>
        <w:t xml:space="preserve"> 1.3 «Д</w:t>
      </w:r>
      <w:r w:rsidR="007A0F94">
        <w:t>инамика и прочность машин</w:t>
      </w:r>
      <w:r>
        <w:t>»</w:t>
      </w:r>
    </w:p>
    <w:p w:rsidR="00E14F5D" w:rsidRDefault="00E14F5D" w:rsidP="007A0F94">
      <w:pPr>
        <w:pStyle w:val="3"/>
      </w:pPr>
      <w:r>
        <w:t>В</w:t>
      </w:r>
      <w:r w:rsidR="007A0F94">
        <w:t xml:space="preserve">торник, </w:t>
      </w:r>
      <w:r>
        <w:t>18.11.2014</w:t>
      </w:r>
      <w:r w:rsidR="007A0F94">
        <w:t xml:space="preserve">, </w:t>
      </w:r>
      <w:r>
        <w:t>10.15-13.25</w:t>
      </w:r>
      <w:r w:rsidR="007A0F94">
        <w:t>,</w:t>
      </w:r>
      <w:r>
        <w:t xml:space="preserve"> </w:t>
      </w:r>
      <w:r w:rsidR="007A0F94">
        <w:t>ауд. 212л УЛК</w:t>
      </w:r>
      <w:r>
        <w:t xml:space="preserve"> </w:t>
      </w:r>
    </w:p>
    <w:p w:rsidR="00E14F5D" w:rsidRDefault="007A0F94" w:rsidP="007A0F94">
      <w:pPr>
        <w:pStyle w:val="4"/>
      </w:pPr>
      <w:r>
        <w:t>Руководители</w:t>
      </w:r>
      <w:r w:rsidR="00E14F5D">
        <w:t xml:space="preserve">: д.т.н., проф. С.Н. </w:t>
      </w:r>
      <w:proofErr w:type="spellStart"/>
      <w:r w:rsidR="00E14F5D">
        <w:t>Саяпин</w:t>
      </w:r>
      <w:proofErr w:type="spellEnd"/>
      <w:r w:rsidR="00E14F5D">
        <w:t xml:space="preserve">, </w:t>
      </w:r>
      <w:proofErr w:type="spellStart"/>
      <w:r w:rsidR="00E14F5D">
        <w:t>к.ф.м.н</w:t>
      </w:r>
      <w:proofErr w:type="spellEnd"/>
      <w:r w:rsidR="00E14F5D">
        <w:t xml:space="preserve">., доц. А.Ю. </w:t>
      </w:r>
      <w:proofErr w:type="spellStart"/>
      <w:r w:rsidR="00E14F5D">
        <w:t>Карпачев</w:t>
      </w:r>
      <w:proofErr w:type="spellEnd"/>
    </w:p>
    <w:p w:rsidR="00E14F5D" w:rsidRDefault="00E14F5D" w:rsidP="0050056A">
      <w:pPr>
        <w:pStyle w:val="5"/>
        <w:numPr>
          <w:ilvl w:val="0"/>
          <w:numId w:val="20"/>
        </w:numPr>
      </w:pPr>
      <w:proofErr w:type="spellStart"/>
      <w:r>
        <w:t>Акуленко</w:t>
      </w:r>
      <w:proofErr w:type="spellEnd"/>
      <w:r>
        <w:t xml:space="preserve"> Л. Д., </w:t>
      </w:r>
      <w:r w:rsidRPr="007A0F94">
        <w:t>Коровина</w:t>
      </w:r>
      <w:r>
        <w:t xml:space="preserve"> Л. И., Нестеров С. В. Аналитическое решение задачи об изгибных колебаниях закрепленной квадратной пластины.</w:t>
      </w:r>
    </w:p>
    <w:p w:rsidR="00E14F5D" w:rsidRDefault="00E14F5D" w:rsidP="0050056A">
      <w:pPr>
        <w:pStyle w:val="5"/>
      </w:pPr>
      <w:r>
        <w:t xml:space="preserve">Ахметова Ф. Х.  Расчет профиля рабочей поверхности матрицы </w:t>
      </w:r>
      <w:proofErr w:type="spellStart"/>
      <w:r>
        <w:t>клипсующих</w:t>
      </w:r>
      <w:proofErr w:type="spellEnd"/>
      <w:r>
        <w:t xml:space="preserve"> машин</w:t>
      </w:r>
    </w:p>
    <w:p w:rsidR="00E14F5D" w:rsidRDefault="00E14F5D" w:rsidP="0050056A">
      <w:pPr>
        <w:pStyle w:val="5"/>
      </w:pPr>
      <w:r>
        <w:t>Барышников Ю.Н. Аналитический метод расчета эксплуатационных нагрузок транспортных средств.</w:t>
      </w:r>
    </w:p>
    <w:p w:rsidR="00E14F5D" w:rsidRDefault="00E14F5D" w:rsidP="0050056A">
      <w:pPr>
        <w:pStyle w:val="5"/>
      </w:pPr>
      <w:r>
        <w:t xml:space="preserve">Бураго Н. Г., Никитин И. С., </w:t>
      </w:r>
      <w:proofErr w:type="spellStart"/>
      <w:r>
        <w:t>Юшковский</w:t>
      </w:r>
      <w:proofErr w:type="spellEnd"/>
      <w:r>
        <w:t xml:space="preserve"> П. А. Усталость дисков и лопаток газотурбинного двигателя при высокочастотных колебаниях.</w:t>
      </w:r>
    </w:p>
    <w:p w:rsidR="00E14F5D" w:rsidRDefault="00E14F5D" w:rsidP="0050056A">
      <w:pPr>
        <w:pStyle w:val="5"/>
      </w:pPr>
      <w:r>
        <w:t xml:space="preserve">Варенцов В.В. Автоматизация загрузки </w:t>
      </w:r>
      <w:proofErr w:type="spellStart"/>
      <w:r>
        <w:t>вибробункера</w:t>
      </w:r>
      <w:proofErr w:type="spellEnd"/>
      <w:r>
        <w:t xml:space="preserve"> </w:t>
      </w:r>
      <w:proofErr w:type="spellStart"/>
      <w:r>
        <w:t>робототехнологического</w:t>
      </w:r>
      <w:proofErr w:type="spellEnd"/>
      <w:r>
        <w:t xml:space="preserve"> комплекса</w:t>
      </w:r>
    </w:p>
    <w:p w:rsidR="00E14F5D" w:rsidRDefault="00E14F5D" w:rsidP="0050056A">
      <w:pPr>
        <w:pStyle w:val="5"/>
      </w:pPr>
      <w:proofErr w:type="spellStart"/>
      <w:r>
        <w:t>Веретимус</w:t>
      </w:r>
      <w:proofErr w:type="spellEnd"/>
      <w:r>
        <w:t xml:space="preserve"> Д.К., </w:t>
      </w:r>
      <w:proofErr w:type="spellStart"/>
      <w:r>
        <w:t>Веретимус</w:t>
      </w:r>
      <w:proofErr w:type="spellEnd"/>
      <w:r>
        <w:t xml:space="preserve"> Н.К. Влияние накопленных повреждений на расчетную скорость малоцикловой трещины.</w:t>
      </w:r>
    </w:p>
    <w:p w:rsidR="00E14F5D" w:rsidRDefault="00E14F5D" w:rsidP="0050056A">
      <w:pPr>
        <w:pStyle w:val="5"/>
      </w:pPr>
      <w:proofErr w:type="spellStart"/>
      <w:r>
        <w:t>Карпачев</w:t>
      </w:r>
      <w:proofErr w:type="spellEnd"/>
      <w:r>
        <w:t xml:space="preserve"> А.Ю.  Динамическая устойчивость вращающихся круглых пластин</w:t>
      </w:r>
    </w:p>
    <w:p w:rsidR="00E14F5D" w:rsidRDefault="00E14F5D" w:rsidP="0050056A">
      <w:pPr>
        <w:pStyle w:val="5"/>
      </w:pPr>
      <w:r>
        <w:t>Лапшин В.В., Юрин Е.А. Нелинейная упругопластическая модель удара</w:t>
      </w:r>
    </w:p>
    <w:p w:rsidR="00E14F5D" w:rsidRDefault="00E14F5D" w:rsidP="0050056A">
      <w:pPr>
        <w:pStyle w:val="5"/>
      </w:pPr>
      <w:proofErr w:type="spellStart"/>
      <w:r>
        <w:t>Русанов</w:t>
      </w:r>
      <w:proofErr w:type="spellEnd"/>
      <w:r>
        <w:t xml:space="preserve"> П.Г. Алгоритм формирования уравнений динамики для механической системы с конечным числом степеней свободы на основе теоремы об изменении кинетической энергии</w:t>
      </w:r>
    </w:p>
    <w:p w:rsidR="00E14F5D" w:rsidRDefault="00E14F5D" w:rsidP="0050056A">
      <w:pPr>
        <w:pStyle w:val="5"/>
      </w:pPr>
      <w:proofErr w:type="spellStart"/>
      <w:r>
        <w:t>Саяпин</w:t>
      </w:r>
      <w:proofErr w:type="spellEnd"/>
      <w:r>
        <w:t xml:space="preserve"> С.Н., </w:t>
      </w:r>
      <w:proofErr w:type="spellStart"/>
      <w:r>
        <w:t>КарпенкоА.П</w:t>
      </w:r>
      <w:proofErr w:type="spellEnd"/>
      <w:r>
        <w:t xml:space="preserve">., </w:t>
      </w:r>
      <w:proofErr w:type="spellStart"/>
      <w:r>
        <w:t>Данг</w:t>
      </w:r>
      <w:proofErr w:type="spellEnd"/>
      <w:r>
        <w:t xml:space="preserve"> </w:t>
      </w:r>
      <w:proofErr w:type="spellStart"/>
      <w:r>
        <w:t>Суап</w:t>
      </w:r>
      <w:proofErr w:type="spellEnd"/>
      <w:r>
        <w:t xml:space="preserve"> </w:t>
      </w:r>
      <w:proofErr w:type="spellStart"/>
      <w:r>
        <w:t>Хиеп</w:t>
      </w:r>
      <w:proofErr w:type="spellEnd"/>
      <w:r>
        <w:t xml:space="preserve"> Универсальные адаптивные пространственные параллельные роботы модульного типа на основе </w:t>
      </w:r>
      <w:proofErr w:type="spellStart"/>
      <w:r>
        <w:t>платоновых</w:t>
      </w:r>
      <w:proofErr w:type="spellEnd"/>
      <w:r>
        <w:t xml:space="preserve"> тел</w:t>
      </w:r>
    </w:p>
    <w:p w:rsidR="00E14F5D" w:rsidRDefault="00E14F5D" w:rsidP="0050056A">
      <w:pPr>
        <w:pStyle w:val="5"/>
      </w:pPr>
      <w:proofErr w:type="spellStart"/>
      <w:r>
        <w:t>Саяпин</w:t>
      </w:r>
      <w:proofErr w:type="spellEnd"/>
      <w:r>
        <w:t xml:space="preserve"> С.Н. </w:t>
      </w:r>
      <w:proofErr w:type="spellStart"/>
      <w:r>
        <w:t>Трехкоординатное</w:t>
      </w:r>
      <w:proofErr w:type="spellEnd"/>
      <w:r>
        <w:t xml:space="preserve"> фрезерование </w:t>
      </w:r>
      <w:proofErr w:type="spellStart"/>
      <w:r>
        <w:t>крупногаборитных</w:t>
      </w:r>
      <w:proofErr w:type="spellEnd"/>
      <w:r>
        <w:t xml:space="preserve"> поверхностей второго порядка</w:t>
      </w:r>
    </w:p>
    <w:p w:rsidR="00E14F5D" w:rsidRDefault="00E14F5D" w:rsidP="0050056A">
      <w:pPr>
        <w:pStyle w:val="5"/>
      </w:pPr>
      <w:r>
        <w:t>Смирнов В.Ф. Некоторые соотношения дискретного и волнового в динамических системах</w:t>
      </w:r>
    </w:p>
    <w:p w:rsidR="00E14F5D" w:rsidRDefault="00E14F5D" w:rsidP="0050056A">
      <w:pPr>
        <w:pStyle w:val="2"/>
      </w:pPr>
      <w:r>
        <w:t>З</w:t>
      </w:r>
      <w:r w:rsidR="0050056A">
        <w:t>аседание</w:t>
      </w:r>
      <w:r>
        <w:t xml:space="preserve"> 4. П</w:t>
      </w:r>
      <w:r w:rsidR="0050056A">
        <w:t>одсекция</w:t>
      </w:r>
      <w:r>
        <w:t xml:space="preserve"> 1.4 «Г</w:t>
      </w:r>
      <w:r w:rsidR="0050056A">
        <w:t xml:space="preserve">идродинамика и </w:t>
      </w:r>
      <w:proofErr w:type="spellStart"/>
      <w:r w:rsidR="0050056A">
        <w:t>гидроупругость</w:t>
      </w:r>
      <w:proofErr w:type="spellEnd"/>
      <w:r>
        <w:t xml:space="preserve">» </w:t>
      </w:r>
    </w:p>
    <w:p w:rsidR="00E14F5D" w:rsidRDefault="00E14F5D" w:rsidP="00E14F5D">
      <w:r>
        <w:t>С</w:t>
      </w:r>
      <w:r w:rsidR="0050056A">
        <w:t>реда,</w:t>
      </w:r>
      <w:r>
        <w:t xml:space="preserve"> 18.11.2014</w:t>
      </w:r>
      <w:r w:rsidR="0050056A">
        <w:t>,</w:t>
      </w:r>
      <w:r w:rsidR="00465995">
        <w:t xml:space="preserve"> 1</w:t>
      </w:r>
      <w:r w:rsidR="00465995" w:rsidRPr="00AB7349">
        <w:t>1</w:t>
      </w:r>
      <w:r>
        <w:t>.00-13.25</w:t>
      </w:r>
      <w:r w:rsidR="0050056A">
        <w:t>,</w:t>
      </w:r>
      <w:r>
        <w:t xml:space="preserve"> </w:t>
      </w:r>
      <w:r w:rsidR="0050056A">
        <w:t>ауд</w:t>
      </w:r>
      <w:r>
        <w:t>. 817</w:t>
      </w:r>
      <w:r w:rsidR="0050056A">
        <w:t>л УЛК</w:t>
      </w:r>
    </w:p>
    <w:p w:rsidR="00E14F5D" w:rsidRDefault="00E14F5D" w:rsidP="0050056A">
      <w:pPr>
        <w:pStyle w:val="4"/>
      </w:pPr>
      <w:r>
        <w:t xml:space="preserve">Руководитель: д.т.н., проф. А.А. </w:t>
      </w:r>
      <w:proofErr w:type="spellStart"/>
      <w:r>
        <w:t>Пожалостин</w:t>
      </w:r>
      <w:proofErr w:type="spellEnd"/>
    </w:p>
    <w:p w:rsidR="00E14F5D" w:rsidRDefault="00E14F5D" w:rsidP="0050056A">
      <w:pPr>
        <w:pStyle w:val="5"/>
        <w:numPr>
          <w:ilvl w:val="0"/>
          <w:numId w:val="21"/>
        </w:numPr>
      </w:pPr>
      <w:proofErr w:type="spellStart"/>
      <w:r>
        <w:t>Аунг</w:t>
      </w:r>
      <w:proofErr w:type="spellEnd"/>
      <w:r>
        <w:t xml:space="preserve"> </w:t>
      </w:r>
      <w:proofErr w:type="spellStart"/>
      <w:r>
        <w:t>Наинг</w:t>
      </w:r>
      <w:proofErr w:type="spellEnd"/>
      <w:r>
        <w:t xml:space="preserve"> Со, Коровина Л. И., Нестеров С. В., Калиниченко В. А. Особенности колебаний жидкости в прямоугольном сосуде с локальными нерегулярностями дна</w:t>
      </w:r>
    </w:p>
    <w:p w:rsidR="00E14F5D" w:rsidRDefault="00E14F5D" w:rsidP="0050056A">
      <w:pPr>
        <w:pStyle w:val="5"/>
      </w:pPr>
      <w:r>
        <w:t xml:space="preserve">Гончаров Д.А., </w:t>
      </w:r>
      <w:proofErr w:type="spellStart"/>
      <w:r>
        <w:t>Пожалостин</w:t>
      </w:r>
      <w:proofErr w:type="spellEnd"/>
      <w:r>
        <w:t xml:space="preserve"> А.А. Об экспериментальном методе определения коэффициента демпфирования разделителя двусвязной жидкости в баке</w:t>
      </w:r>
    </w:p>
    <w:p w:rsidR="00E14F5D" w:rsidRDefault="00E14F5D" w:rsidP="0050056A">
      <w:pPr>
        <w:pStyle w:val="5"/>
      </w:pPr>
      <w:proofErr w:type="spellStart"/>
      <w:r>
        <w:t>Темнов</w:t>
      </w:r>
      <w:proofErr w:type="spellEnd"/>
      <w:r>
        <w:t xml:space="preserve"> А.Н., Ай Мин Вин Об устойчивости вращения твёрдого тела с эллипсоидальной полостью, наполненной стратифицированной жидкостью.</w:t>
      </w:r>
    </w:p>
    <w:p w:rsidR="00E14F5D" w:rsidRDefault="00E14F5D" w:rsidP="0050056A">
      <w:pPr>
        <w:pStyle w:val="5"/>
      </w:pPr>
      <w:proofErr w:type="spellStart"/>
      <w:r>
        <w:t>Сулимов</w:t>
      </w:r>
      <w:proofErr w:type="spellEnd"/>
      <w:r>
        <w:t xml:space="preserve"> В.Д., </w:t>
      </w:r>
      <w:proofErr w:type="spellStart"/>
      <w:r>
        <w:t>Шкапов</w:t>
      </w:r>
      <w:proofErr w:type="spellEnd"/>
      <w:r>
        <w:t xml:space="preserve"> П.М. Методы прямого поиска в гибридных алгоритмах вычислительной диагностики гидромеханических систем</w:t>
      </w:r>
    </w:p>
    <w:p w:rsidR="00E14F5D" w:rsidRPr="00465995" w:rsidRDefault="00E14F5D" w:rsidP="0050056A">
      <w:pPr>
        <w:pStyle w:val="5"/>
      </w:pPr>
      <w:proofErr w:type="spellStart"/>
      <w:r>
        <w:t>Шкапов</w:t>
      </w:r>
      <w:proofErr w:type="spellEnd"/>
      <w:r>
        <w:t xml:space="preserve"> П.М. Математические модели развитых </w:t>
      </w:r>
      <w:proofErr w:type="spellStart"/>
      <w:r>
        <w:t>кавитационных</w:t>
      </w:r>
      <w:proofErr w:type="spellEnd"/>
      <w:r>
        <w:t xml:space="preserve"> образований в потоке жидкости</w:t>
      </w:r>
    </w:p>
    <w:p w:rsidR="00465995" w:rsidRPr="00465995" w:rsidRDefault="00465995" w:rsidP="00465995">
      <w:pPr>
        <w:pStyle w:val="5"/>
        <w:rPr>
          <w:lang w:eastAsia="ru-RU"/>
        </w:rPr>
      </w:pPr>
      <w:r w:rsidRPr="00465995">
        <w:rPr>
          <w:lang w:eastAsia="ru-RU"/>
        </w:rPr>
        <w:t xml:space="preserve">Калиниченко В. А., </w:t>
      </w:r>
      <w:proofErr w:type="spellStart"/>
      <w:r w:rsidRPr="00465995">
        <w:rPr>
          <w:lang w:eastAsia="ru-RU"/>
        </w:rPr>
        <w:t>Чашечкин</w:t>
      </w:r>
      <w:proofErr w:type="spellEnd"/>
      <w:r w:rsidRPr="00465995">
        <w:rPr>
          <w:lang w:eastAsia="ru-RU"/>
        </w:rPr>
        <w:t xml:space="preserve"> Ю. Д., </w:t>
      </w:r>
      <w:proofErr w:type="spellStart"/>
      <w:r w:rsidRPr="00465995">
        <w:rPr>
          <w:lang w:eastAsia="ru-RU"/>
        </w:rPr>
        <w:t>Аунг</w:t>
      </w:r>
      <w:proofErr w:type="spellEnd"/>
      <w:r w:rsidRPr="00465995">
        <w:rPr>
          <w:lang w:eastAsia="ru-RU"/>
        </w:rPr>
        <w:t xml:space="preserve"> </w:t>
      </w:r>
      <w:proofErr w:type="spellStart"/>
      <w:r w:rsidRPr="00465995">
        <w:rPr>
          <w:lang w:eastAsia="ru-RU"/>
        </w:rPr>
        <w:t>Наинг</w:t>
      </w:r>
      <w:proofErr w:type="spellEnd"/>
      <w:r w:rsidRPr="00465995">
        <w:rPr>
          <w:lang w:eastAsia="ru-RU"/>
        </w:rPr>
        <w:t xml:space="preserve"> Со Вихревое демпфирование поверхностных волн.</w:t>
      </w:r>
    </w:p>
    <w:p w:rsidR="00E14F5D" w:rsidRDefault="00CF62D1" w:rsidP="00CF62D1">
      <w:pPr>
        <w:pStyle w:val="2"/>
      </w:pPr>
      <w:r>
        <w:t xml:space="preserve">Заключительное заседание секции </w:t>
      </w:r>
      <w:r w:rsidR="00E14F5D">
        <w:t>1</w:t>
      </w:r>
    </w:p>
    <w:p w:rsidR="00E14F5D" w:rsidRDefault="00E14F5D" w:rsidP="00CF62D1">
      <w:pPr>
        <w:pStyle w:val="3"/>
      </w:pPr>
      <w:r>
        <w:t>Среда</w:t>
      </w:r>
      <w:r w:rsidR="00CF62D1">
        <w:t>,</w:t>
      </w:r>
      <w:r>
        <w:t xml:space="preserve"> 19.11.2014</w:t>
      </w:r>
      <w:r w:rsidR="00CF62D1">
        <w:t>,</w:t>
      </w:r>
      <w:r w:rsidR="00465995">
        <w:t xml:space="preserve"> 13.</w:t>
      </w:r>
      <w:r w:rsidR="00465995" w:rsidRPr="00AB7349">
        <w:t>0</w:t>
      </w:r>
      <w:r>
        <w:t>0-15.25</w:t>
      </w:r>
      <w:r w:rsidR="00CF62D1">
        <w:t>,</w:t>
      </w:r>
      <w:r>
        <w:t xml:space="preserve"> ауд. 806л</w:t>
      </w:r>
      <w:r w:rsidR="00CF62D1">
        <w:t xml:space="preserve"> УЛК</w:t>
      </w:r>
    </w:p>
    <w:p w:rsidR="00E14F5D" w:rsidRDefault="00E14F5D" w:rsidP="00CF62D1">
      <w:pPr>
        <w:pStyle w:val="5"/>
        <w:numPr>
          <w:ilvl w:val="0"/>
          <w:numId w:val="22"/>
        </w:numPr>
        <w:spacing w:before="240"/>
        <w:ind w:left="714" w:hanging="357"/>
      </w:pPr>
      <w:r>
        <w:t>Дубинин В.В. К 100-летию Николая Никитича Никитина</w:t>
      </w:r>
    </w:p>
    <w:p w:rsidR="00CF62D1" w:rsidRPr="00E14F5D" w:rsidRDefault="00E14F5D" w:rsidP="00AB7349">
      <w:pPr>
        <w:pStyle w:val="5"/>
      </w:pPr>
      <w:r>
        <w:t>Подведение итогов работы секции 1</w:t>
      </w:r>
    </w:p>
    <w:sectPr w:rsidR="00CF62D1" w:rsidRPr="00E14F5D" w:rsidSect="00AB7349">
      <w:pgSz w:w="11906" w:h="16838"/>
      <w:pgMar w:top="1276" w:right="1080" w:bottom="1134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imes New Roman,Bold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 New Roman,Italic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B30BD5"/>
    <w:multiLevelType w:val="hybridMultilevel"/>
    <w:tmpl w:val="81FADAB2"/>
    <w:lvl w:ilvl="0" w:tplc="CFF6AEAE">
      <w:start w:val="1"/>
      <w:numFmt w:val="decimal"/>
      <w:lvlText w:val="%1."/>
      <w:lvlJc w:val="left"/>
      <w:pPr>
        <w:ind w:left="2544" w:hanging="14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051C4403"/>
    <w:multiLevelType w:val="hybridMultilevel"/>
    <w:tmpl w:val="3320A7EA"/>
    <w:lvl w:ilvl="0" w:tplc="020E1F8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5414841"/>
    <w:multiLevelType w:val="hybridMultilevel"/>
    <w:tmpl w:val="2E9807CA"/>
    <w:lvl w:ilvl="0" w:tplc="474813AA">
      <w:start w:val="1"/>
      <w:numFmt w:val="decimal"/>
      <w:lvlText w:val="%1."/>
      <w:lvlJc w:val="left"/>
      <w:pPr>
        <w:ind w:left="2544" w:hanging="14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055719BF"/>
    <w:multiLevelType w:val="hybridMultilevel"/>
    <w:tmpl w:val="BA32B1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5F95940"/>
    <w:multiLevelType w:val="hybridMultilevel"/>
    <w:tmpl w:val="4B3CBFA2"/>
    <w:lvl w:ilvl="0" w:tplc="33AA5358">
      <w:start w:val="1"/>
      <w:numFmt w:val="decimal"/>
      <w:lvlText w:val="%1."/>
      <w:lvlJc w:val="left"/>
      <w:pPr>
        <w:ind w:left="2544" w:hanging="14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0EAE5239"/>
    <w:multiLevelType w:val="hybridMultilevel"/>
    <w:tmpl w:val="5CCC747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288D57BA"/>
    <w:multiLevelType w:val="hybridMultilevel"/>
    <w:tmpl w:val="0A2CA69E"/>
    <w:lvl w:ilvl="0" w:tplc="8AE4AEE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2E250AC3"/>
    <w:multiLevelType w:val="hybridMultilevel"/>
    <w:tmpl w:val="DA56D070"/>
    <w:lvl w:ilvl="0" w:tplc="8AE4AEE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2EAB1A81"/>
    <w:multiLevelType w:val="hybridMultilevel"/>
    <w:tmpl w:val="D71856FC"/>
    <w:lvl w:ilvl="0" w:tplc="8AE4AEE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>
    <w:nsid w:val="31BE7B93"/>
    <w:multiLevelType w:val="hybridMultilevel"/>
    <w:tmpl w:val="FF16BA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EBE4071"/>
    <w:multiLevelType w:val="hybridMultilevel"/>
    <w:tmpl w:val="4D2631E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6851168"/>
    <w:multiLevelType w:val="hybridMultilevel"/>
    <w:tmpl w:val="F3000D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A3E7398"/>
    <w:multiLevelType w:val="hybridMultilevel"/>
    <w:tmpl w:val="E2C08594"/>
    <w:lvl w:ilvl="0" w:tplc="33AA5358">
      <w:start w:val="1"/>
      <w:numFmt w:val="decimal"/>
      <w:lvlText w:val="%1."/>
      <w:lvlJc w:val="left"/>
      <w:pPr>
        <w:ind w:left="1977" w:hanging="14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517363D7"/>
    <w:multiLevelType w:val="hybridMultilevel"/>
    <w:tmpl w:val="BB72A820"/>
    <w:lvl w:ilvl="0" w:tplc="787835A8">
      <w:start w:val="1"/>
      <w:numFmt w:val="decimal"/>
      <w:pStyle w:val="5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3DF3809"/>
    <w:multiLevelType w:val="hybridMultilevel"/>
    <w:tmpl w:val="0330909A"/>
    <w:lvl w:ilvl="0" w:tplc="217ACF4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70E26199"/>
    <w:multiLevelType w:val="hybridMultilevel"/>
    <w:tmpl w:val="0008842C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79CF5CF5"/>
    <w:multiLevelType w:val="hybridMultilevel"/>
    <w:tmpl w:val="7BF02584"/>
    <w:lvl w:ilvl="0" w:tplc="86E6CFC6">
      <w:start w:val="1"/>
      <w:numFmt w:val="decimal"/>
      <w:lvlText w:val="%1."/>
      <w:lvlJc w:val="left"/>
      <w:pPr>
        <w:ind w:left="5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07" w:hanging="360"/>
      </w:pPr>
    </w:lvl>
    <w:lvl w:ilvl="2" w:tplc="0419001B" w:tentative="1">
      <w:start w:val="1"/>
      <w:numFmt w:val="lowerRoman"/>
      <w:lvlText w:val="%3."/>
      <w:lvlJc w:val="right"/>
      <w:pPr>
        <w:ind w:left="2027" w:hanging="180"/>
      </w:pPr>
    </w:lvl>
    <w:lvl w:ilvl="3" w:tplc="0419000F" w:tentative="1">
      <w:start w:val="1"/>
      <w:numFmt w:val="decimal"/>
      <w:lvlText w:val="%4."/>
      <w:lvlJc w:val="left"/>
      <w:pPr>
        <w:ind w:left="2747" w:hanging="360"/>
      </w:pPr>
    </w:lvl>
    <w:lvl w:ilvl="4" w:tplc="04190019" w:tentative="1">
      <w:start w:val="1"/>
      <w:numFmt w:val="lowerLetter"/>
      <w:lvlText w:val="%5."/>
      <w:lvlJc w:val="left"/>
      <w:pPr>
        <w:ind w:left="3467" w:hanging="360"/>
      </w:pPr>
    </w:lvl>
    <w:lvl w:ilvl="5" w:tplc="0419001B" w:tentative="1">
      <w:start w:val="1"/>
      <w:numFmt w:val="lowerRoman"/>
      <w:lvlText w:val="%6."/>
      <w:lvlJc w:val="right"/>
      <w:pPr>
        <w:ind w:left="4187" w:hanging="180"/>
      </w:pPr>
    </w:lvl>
    <w:lvl w:ilvl="6" w:tplc="0419000F" w:tentative="1">
      <w:start w:val="1"/>
      <w:numFmt w:val="decimal"/>
      <w:lvlText w:val="%7."/>
      <w:lvlJc w:val="left"/>
      <w:pPr>
        <w:ind w:left="4907" w:hanging="360"/>
      </w:pPr>
    </w:lvl>
    <w:lvl w:ilvl="7" w:tplc="04190019" w:tentative="1">
      <w:start w:val="1"/>
      <w:numFmt w:val="lowerLetter"/>
      <w:lvlText w:val="%8."/>
      <w:lvlJc w:val="left"/>
      <w:pPr>
        <w:ind w:left="5627" w:hanging="360"/>
      </w:pPr>
    </w:lvl>
    <w:lvl w:ilvl="8" w:tplc="0419001B" w:tentative="1">
      <w:start w:val="1"/>
      <w:numFmt w:val="lowerRoman"/>
      <w:lvlText w:val="%9."/>
      <w:lvlJc w:val="right"/>
      <w:pPr>
        <w:ind w:left="6347" w:hanging="180"/>
      </w:pPr>
    </w:lvl>
  </w:abstractNum>
  <w:num w:numId="1">
    <w:abstractNumId w:val="9"/>
  </w:num>
  <w:num w:numId="2">
    <w:abstractNumId w:val="6"/>
  </w:num>
  <w:num w:numId="3">
    <w:abstractNumId w:val="14"/>
  </w:num>
  <w:num w:numId="4">
    <w:abstractNumId w:val="1"/>
  </w:num>
  <w:num w:numId="5">
    <w:abstractNumId w:val="16"/>
  </w:num>
  <w:num w:numId="6">
    <w:abstractNumId w:val="8"/>
  </w:num>
  <w:num w:numId="7">
    <w:abstractNumId w:val="7"/>
  </w:num>
  <w:num w:numId="8">
    <w:abstractNumId w:val="10"/>
  </w:num>
  <w:num w:numId="9">
    <w:abstractNumId w:val="11"/>
  </w:num>
  <w:num w:numId="10">
    <w:abstractNumId w:val="3"/>
  </w:num>
  <w:num w:numId="11">
    <w:abstractNumId w:val="15"/>
  </w:num>
  <w:num w:numId="12">
    <w:abstractNumId w:val="5"/>
  </w:num>
  <w:num w:numId="13">
    <w:abstractNumId w:val="12"/>
  </w:num>
  <w:num w:numId="14">
    <w:abstractNumId w:val="4"/>
  </w:num>
  <w:num w:numId="15">
    <w:abstractNumId w:val="0"/>
  </w:num>
  <w:num w:numId="16">
    <w:abstractNumId w:val="0"/>
    <w:lvlOverride w:ilvl="0">
      <w:startOverride w:val="1"/>
    </w:lvlOverride>
  </w:num>
  <w:num w:numId="17">
    <w:abstractNumId w:val="2"/>
  </w:num>
  <w:num w:numId="18">
    <w:abstractNumId w:val="13"/>
  </w:num>
  <w:num w:numId="19">
    <w:abstractNumId w:val="13"/>
    <w:lvlOverride w:ilvl="0">
      <w:startOverride w:val="1"/>
    </w:lvlOverride>
  </w:num>
  <w:num w:numId="20">
    <w:abstractNumId w:val="13"/>
    <w:lvlOverride w:ilvl="0">
      <w:startOverride w:val="1"/>
    </w:lvlOverride>
  </w:num>
  <w:num w:numId="21">
    <w:abstractNumId w:val="13"/>
    <w:lvlOverride w:ilvl="0">
      <w:startOverride w:val="1"/>
    </w:lvlOverride>
  </w:num>
  <w:num w:numId="22">
    <w:abstractNumId w:val="13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/>
  <w:defaultTabStop w:val="708"/>
  <w:drawingGridHorizontalSpacing w:val="110"/>
  <w:displayHorizontalDrawingGridEvery w:val="2"/>
  <w:characterSpacingControl w:val="doNotCompress"/>
  <w:compat/>
  <w:rsids>
    <w:rsidRoot w:val="00531AAA"/>
    <w:rsid w:val="00082211"/>
    <w:rsid w:val="00086423"/>
    <w:rsid w:val="00087061"/>
    <w:rsid w:val="000C443E"/>
    <w:rsid w:val="0026641B"/>
    <w:rsid w:val="002D5A3F"/>
    <w:rsid w:val="00387E24"/>
    <w:rsid w:val="003E0CED"/>
    <w:rsid w:val="003F44B7"/>
    <w:rsid w:val="00465995"/>
    <w:rsid w:val="0049598B"/>
    <w:rsid w:val="0050056A"/>
    <w:rsid w:val="00515CCB"/>
    <w:rsid w:val="00531AAA"/>
    <w:rsid w:val="005B4D46"/>
    <w:rsid w:val="006434AC"/>
    <w:rsid w:val="00742B81"/>
    <w:rsid w:val="00751439"/>
    <w:rsid w:val="00766759"/>
    <w:rsid w:val="0079009D"/>
    <w:rsid w:val="007A0F94"/>
    <w:rsid w:val="00886387"/>
    <w:rsid w:val="008951A7"/>
    <w:rsid w:val="008A5FC5"/>
    <w:rsid w:val="00950DF8"/>
    <w:rsid w:val="00955360"/>
    <w:rsid w:val="009A2E05"/>
    <w:rsid w:val="009B6F0F"/>
    <w:rsid w:val="009C37BE"/>
    <w:rsid w:val="009E6C54"/>
    <w:rsid w:val="00A4582E"/>
    <w:rsid w:val="00AB7349"/>
    <w:rsid w:val="00B20D51"/>
    <w:rsid w:val="00BF4609"/>
    <w:rsid w:val="00C91B0D"/>
    <w:rsid w:val="00CF62D1"/>
    <w:rsid w:val="00D46F90"/>
    <w:rsid w:val="00E14F5D"/>
    <w:rsid w:val="00EB5C06"/>
    <w:rsid w:val="00EC3414"/>
    <w:rsid w:val="00F22158"/>
    <w:rsid w:val="00F25243"/>
    <w:rsid w:val="00F67CF9"/>
    <w:rsid w:val="00FC14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firstLine="56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 w:qFormat="1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1B0D"/>
  </w:style>
  <w:style w:type="paragraph" w:styleId="1">
    <w:name w:val="heading 1"/>
    <w:basedOn w:val="a"/>
    <w:next w:val="a"/>
    <w:link w:val="10"/>
    <w:uiPriority w:val="9"/>
    <w:rsid w:val="003E0CE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E0CE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11">
    <w:name w:val="1 Секция"/>
    <w:basedOn w:val="a"/>
    <w:link w:val="12"/>
    <w:qFormat/>
    <w:rsid w:val="00751439"/>
    <w:pPr>
      <w:jc w:val="center"/>
    </w:pPr>
    <w:rPr>
      <w:b/>
      <w:sz w:val="24"/>
      <w:szCs w:val="24"/>
    </w:rPr>
  </w:style>
  <w:style w:type="paragraph" w:customStyle="1" w:styleId="2">
    <w:name w:val="2 Заседание"/>
    <w:basedOn w:val="a"/>
    <w:link w:val="20"/>
    <w:qFormat/>
    <w:rsid w:val="007A0F94"/>
    <w:pPr>
      <w:spacing w:before="240" w:line="240" w:lineRule="auto"/>
    </w:pPr>
    <w:rPr>
      <w:b/>
    </w:rPr>
  </w:style>
  <w:style w:type="character" w:customStyle="1" w:styleId="12">
    <w:name w:val="1 Секция Знак"/>
    <w:basedOn w:val="a0"/>
    <w:link w:val="11"/>
    <w:rsid w:val="00751439"/>
    <w:rPr>
      <w:b/>
      <w:sz w:val="24"/>
      <w:szCs w:val="24"/>
    </w:rPr>
  </w:style>
  <w:style w:type="paragraph" w:customStyle="1" w:styleId="3">
    <w:name w:val="3 МестоВремя"/>
    <w:basedOn w:val="a"/>
    <w:link w:val="30"/>
    <w:qFormat/>
    <w:rsid w:val="007A0F94"/>
    <w:pPr>
      <w:spacing w:line="240" w:lineRule="auto"/>
    </w:pPr>
  </w:style>
  <w:style w:type="character" w:customStyle="1" w:styleId="20">
    <w:name w:val="2 Заседание Знак"/>
    <w:basedOn w:val="a0"/>
    <w:link w:val="2"/>
    <w:rsid w:val="007A0F94"/>
    <w:rPr>
      <w:b/>
    </w:rPr>
  </w:style>
  <w:style w:type="paragraph" w:customStyle="1" w:styleId="4">
    <w:name w:val="4 Руководитель"/>
    <w:basedOn w:val="a"/>
    <w:link w:val="40"/>
    <w:qFormat/>
    <w:rsid w:val="003E0CED"/>
    <w:rPr>
      <w:i/>
    </w:rPr>
  </w:style>
  <w:style w:type="character" w:customStyle="1" w:styleId="30">
    <w:name w:val="3 МестоВремя Знак"/>
    <w:basedOn w:val="a0"/>
    <w:link w:val="3"/>
    <w:rsid w:val="007A0F94"/>
  </w:style>
  <w:style w:type="paragraph" w:styleId="a3">
    <w:name w:val="List Paragraph"/>
    <w:basedOn w:val="a"/>
    <w:link w:val="a4"/>
    <w:uiPriority w:val="34"/>
    <w:qFormat/>
    <w:rsid w:val="003E0CED"/>
    <w:pPr>
      <w:ind w:left="720"/>
      <w:contextualSpacing/>
    </w:pPr>
  </w:style>
  <w:style w:type="character" w:customStyle="1" w:styleId="40">
    <w:name w:val="4 Руководитель Знак"/>
    <w:basedOn w:val="a0"/>
    <w:link w:val="4"/>
    <w:rsid w:val="003E0CED"/>
    <w:rPr>
      <w:i/>
    </w:rPr>
  </w:style>
  <w:style w:type="paragraph" w:customStyle="1" w:styleId="5">
    <w:name w:val="5 доклад"/>
    <w:basedOn w:val="a3"/>
    <w:link w:val="51"/>
    <w:qFormat/>
    <w:rsid w:val="0050056A"/>
    <w:pPr>
      <w:numPr>
        <w:numId w:val="18"/>
      </w:numPr>
      <w:spacing w:after="120" w:line="240" w:lineRule="auto"/>
      <w:contextualSpacing w:val="0"/>
    </w:pPr>
  </w:style>
  <w:style w:type="paragraph" w:customStyle="1" w:styleId="510">
    <w:name w:val="51 доклад"/>
    <w:basedOn w:val="5"/>
    <w:link w:val="511"/>
    <w:qFormat/>
    <w:rsid w:val="0050056A"/>
  </w:style>
  <w:style w:type="character" w:customStyle="1" w:styleId="a4">
    <w:name w:val="Абзац списка Знак"/>
    <w:basedOn w:val="a0"/>
    <w:link w:val="a3"/>
    <w:uiPriority w:val="34"/>
    <w:rsid w:val="007A0F94"/>
  </w:style>
  <w:style w:type="character" w:customStyle="1" w:styleId="50">
    <w:name w:val="5 доклад Знак"/>
    <w:basedOn w:val="a4"/>
    <w:link w:val="5"/>
    <w:rsid w:val="007A0F94"/>
  </w:style>
  <w:style w:type="character" w:customStyle="1" w:styleId="51">
    <w:name w:val="5 доклад Знак1"/>
    <w:basedOn w:val="a4"/>
    <w:link w:val="5"/>
    <w:rsid w:val="0050056A"/>
  </w:style>
  <w:style w:type="character" w:customStyle="1" w:styleId="511">
    <w:name w:val="51 доклад Знак"/>
    <w:basedOn w:val="51"/>
    <w:link w:val="510"/>
    <w:rsid w:val="0050056A"/>
  </w:style>
  <w:style w:type="paragraph" w:styleId="a5">
    <w:name w:val="Normal (Web)"/>
    <w:basedOn w:val="a"/>
    <w:uiPriority w:val="99"/>
    <w:unhideWhenUsed/>
    <w:rsid w:val="005B4D46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5B4D46"/>
  </w:style>
  <w:style w:type="character" w:styleId="a6">
    <w:name w:val="Emphasis"/>
    <w:basedOn w:val="a0"/>
    <w:uiPriority w:val="20"/>
    <w:qFormat/>
    <w:rsid w:val="005B4D46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029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2</Pages>
  <Words>663</Words>
  <Characters>3783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spm</dc:creator>
  <cp:lastModifiedBy>Сергей</cp:lastModifiedBy>
  <cp:revision>12</cp:revision>
  <cp:lastPrinted>2014-11-05T07:03:00Z</cp:lastPrinted>
  <dcterms:created xsi:type="dcterms:W3CDTF">2014-11-05T16:28:00Z</dcterms:created>
  <dcterms:modified xsi:type="dcterms:W3CDTF">2014-11-12T18:22:00Z</dcterms:modified>
</cp:coreProperties>
</file>